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一、总体情况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2020年，先锋路街道政府信息公开工作在市委、市政府正确领导下，全面贯彻党的十九大及历届全会精神，以习近平新时代中国特色社会主义思想为指导，认真贯彻落实《中华人民共和国政府信息公开条例》。结合我街道工作实际，主动公开、依申请公开，落实政府信息公开工作主要任务，进一步加强组织领导，明确责任分工，落实专人负责，坚持先审查、后公开的原则，及时、规范地公开政府信息。</w:t>
      </w:r>
      <w:r w:rsidRPr="00420F4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以健全机构、完善制度为有力抓手，积极稳妥地推进全市政府信息公开工作，充分发挥了政府信息对人民群众生产、生活和经济社会活动的积极作用。</w:t>
      </w:r>
    </w:p>
    <w:p w:rsidR="00420F46" w:rsidRPr="00420F46" w:rsidRDefault="00420F46" w:rsidP="00420F46">
      <w:pPr>
        <w:widowControl/>
        <w:shd w:val="clear" w:color="auto" w:fill="FFFFFF"/>
        <w:spacing w:line="555" w:lineRule="atLeast"/>
        <w:ind w:firstLine="55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楷体_GB2312" w:eastAsia="楷体_GB2312" w:hAnsi="Arial" w:cs="Arial" w:hint="eastAsia"/>
          <w:kern w:val="0"/>
          <w:sz w:val="32"/>
          <w:szCs w:val="32"/>
        </w:rPr>
        <w:t>（一）建立健全工作机制和制度</w:t>
      </w:r>
    </w:p>
    <w:p w:rsidR="00420F46" w:rsidRPr="00420F46" w:rsidRDefault="00420F46" w:rsidP="00420F46">
      <w:pPr>
        <w:widowControl/>
        <w:shd w:val="clear" w:color="auto" w:fill="FFFFFF"/>
        <w:spacing w:line="555" w:lineRule="atLeast"/>
        <w:ind w:firstLine="55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为使政府信息公开工作有序运转，我街道建立健全了以“主要领导亲自抓、分管领导具体抓、职能部门抓落实</w:t>
      </w:r>
      <w:r w:rsidRPr="00420F46">
        <w:rPr>
          <w:rFonts w:ascii="Calibri" w:eastAsia="仿宋_GB2312" w:hAnsi="Calibri" w:cs="Calibri"/>
          <w:kern w:val="0"/>
          <w:sz w:val="32"/>
          <w:szCs w:val="32"/>
        </w:rPr>
        <w:t>”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的工作机制。明确职责、程序、公开方式和时限要求，完善信息主动公开操作流程和依申请公开处理流程，明确了信息公开的保密审查、协调发布、监督保障等制度。</w:t>
      </w:r>
    </w:p>
    <w:p w:rsidR="00420F46" w:rsidRPr="00420F46" w:rsidRDefault="00420F46" w:rsidP="00420F46">
      <w:pPr>
        <w:widowControl/>
        <w:shd w:val="clear" w:color="auto" w:fill="FFFFFF"/>
        <w:spacing w:line="555" w:lineRule="atLeast"/>
        <w:ind w:firstLine="55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楷体_GB2312" w:eastAsia="楷体_GB2312" w:hAnsi="Arial" w:cs="Arial" w:hint="eastAsia"/>
          <w:kern w:val="0"/>
          <w:sz w:val="32"/>
          <w:szCs w:val="32"/>
        </w:rPr>
        <w:t>（二）加强公开工作机构、人员配置</w:t>
      </w:r>
    </w:p>
    <w:p w:rsidR="00420F46" w:rsidRPr="00420F46" w:rsidRDefault="00420F46" w:rsidP="00420F46">
      <w:pPr>
        <w:widowControl/>
        <w:shd w:val="clear" w:color="auto" w:fill="FFFFFF"/>
        <w:spacing w:line="555" w:lineRule="atLeast"/>
        <w:ind w:firstLine="55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街道十分重视政府信息公开工作，将政府信息公开工作摆在重要位置。由党政办专人负责日常的信息公开维护工作，并成立了先锋路街道政务公开领导小组。领导小组负责日常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工作的组织和协调，由党政办负责政府信息公开工作的实施。结合街道实际情况，将政府信息公开工作纳入年度目标责任考核体系，切实推动政府信息公开工作深入开展，确保政府信息公开工作顺利推进。</w:t>
      </w:r>
    </w:p>
    <w:p w:rsidR="00420F46" w:rsidRPr="00420F46" w:rsidRDefault="00420F46" w:rsidP="00420F46">
      <w:pPr>
        <w:widowControl/>
        <w:shd w:val="clear" w:color="auto" w:fill="FFFFFF"/>
        <w:spacing w:line="555" w:lineRule="atLeast"/>
        <w:ind w:firstLine="55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楷体_GB2312" w:eastAsia="楷体_GB2312" w:hAnsi="Arial" w:cs="Arial" w:hint="eastAsia"/>
          <w:kern w:val="0"/>
          <w:sz w:val="32"/>
          <w:szCs w:val="32"/>
        </w:rPr>
        <w:t>（三）严格执行保密审查制度</w:t>
      </w:r>
    </w:p>
    <w:p w:rsidR="00420F46" w:rsidRPr="00420F46" w:rsidRDefault="00420F46" w:rsidP="00420F46">
      <w:pPr>
        <w:widowControl/>
        <w:shd w:val="clear" w:color="auto" w:fill="FFFFFF"/>
        <w:spacing w:line="555" w:lineRule="atLeast"/>
        <w:ind w:firstLine="55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“以公开为原则，不公开为例外”的总体要求，严格执行保密审查制度。做到既要积极贯彻落实《中华人民共和国政府信息公开条例》，将应公开的政府信息全面公开，又要严格遵循保密规定，严禁将不宜或不能公开的政府信息对外公开。建立健全了政府信息公开审查审批制度，对</w:t>
      </w:r>
      <w:proofErr w:type="gramStart"/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拟对外</w:t>
      </w:r>
      <w:proofErr w:type="gramEnd"/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公开的政府信息，按照《中华人民共和国政府信息公开条例》要求严格审查把关。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871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5"/>
        <w:gridCol w:w="15"/>
        <w:gridCol w:w="2100"/>
        <w:gridCol w:w="1500"/>
        <w:gridCol w:w="2025"/>
      </w:tblGrid>
      <w:tr w:rsidR="00420F46" w:rsidRPr="00420F46" w:rsidTr="00420F46">
        <w:trPr>
          <w:trHeight w:val="600"/>
          <w:jc w:val="center"/>
        </w:trPr>
        <w:tc>
          <w:tcPr>
            <w:tcW w:w="8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第二十条第（一）项</w:t>
            </w:r>
          </w:p>
        </w:tc>
      </w:tr>
      <w:tr w:rsidR="00420F46" w:rsidRPr="00420F46" w:rsidTr="00420F46">
        <w:trPr>
          <w:trHeight w:val="87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本年新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对外公开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总数量</w:t>
            </w:r>
          </w:p>
        </w:tc>
      </w:tr>
      <w:tr w:rsidR="00420F46" w:rsidRPr="00420F46" w:rsidTr="00420F46">
        <w:trPr>
          <w:trHeight w:val="40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420F46" w:rsidRPr="00420F46" w:rsidTr="00420F46">
        <w:trPr>
          <w:trHeight w:val="40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420F46" w:rsidRPr="00420F46" w:rsidTr="00420F46">
        <w:trPr>
          <w:trHeight w:val="480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第二十条第（五）项</w:t>
            </w:r>
          </w:p>
        </w:tc>
      </w:tr>
      <w:tr w:rsidR="00420F46" w:rsidRPr="00420F46" w:rsidTr="00420F46">
        <w:trPr>
          <w:trHeight w:val="51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本年增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420F4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处理决定数量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420F46" w:rsidRPr="00420F46" w:rsidTr="00420F46">
        <w:trPr>
          <w:trHeight w:val="55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420F46" w:rsidRPr="00420F46" w:rsidTr="00420F46">
        <w:trPr>
          <w:trHeight w:val="495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第二十条第（六）项</w:t>
            </w:r>
          </w:p>
        </w:tc>
      </w:tr>
      <w:tr w:rsidR="00420F46" w:rsidRPr="00420F46" w:rsidTr="00420F46">
        <w:trPr>
          <w:trHeight w:val="54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本年增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420F4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处理决定数量</w:t>
            </w:r>
          </w:p>
        </w:tc>
      </w:tr>
      <w:tr w:rsidR="00420F46" w:rsidRPr="00420F46" w:rsidTr="00420F46">
        <w:trPr>
          <w:trHeight w:val="43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420F46" w:rsidRPr="00420F46" w:rsidTr="00420F46">
        <w:trPr>
          <w:trHeight w:val="40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420F46" w:rsidRPr="00420F46" w:rsidTr="00420F46">
        <w:trPr>
          <w:trHeight w:val="480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第二十条第（八）项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本年增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420F4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减</w:t>
            </w:r>
          </w:p>
        </w:tc>
      </w:tr>
      <w:tr w:rsidR="00420F46" w:rsidRPr="00420F46" w:rsidTr="00420F46">
        <w:trPr>
          <w:trHeight w:val="43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 </w:t>
            </w:r>
          </w:p>
        </w:tc>
      </w:tr>
      <w:tr w:rsidR="00420F46" w:rsidRPr="00420F46" w:rsidTr="00420F46">
        <w:trPr>
          <w:trHeight w:val="480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第二十条第（九）项</w:t>
            </w:r>
          </w:p>
        </w:tc>
      </w:tr>
      <w:tr w:rsidR="00420F46" w:rsidRPr="00420F46" w:rsidTr="00420F46">
        <w:trPr>
          <w:trHeight w:val="420"/>
          <w:jc w:val="center"/>
        </w:trPr>
        <w:tc>
          <w:tcPr>
            <w:tcW w:w="3090" w:type="dxa"/>
            <w:gridSpan w:val="2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采购总</w:t>
            </w:r>
            <w:proofErr w:type="gramEnd"/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金额</w:t>
            </w:r>
          </w:p>
        </w:tc>
      </w:tr>
      <w:tr w:rsidR="00420F46" w:rsidRPr="00420F46" w:rsidTr="00420F46">
        <w:trPr>
          <w:trHeight w:val="465"/>
          <w:jc w:val="center"/>
        </w:trPr>
        <w:tc>
          <w:tcPr>
            <w:tcW w:w="3090" w:type="dxa"/>
            <w:gridSpan w:val="2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240" w:line="360" w:lineRule="atLeast"/>
        <w:ind w:left="-195" w:firstLine="615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0"/>
        <w:gridCol w:w="1409"/>
        <w:gridCol w:w="2789"/>
        <w:gridCol w:w="846"/>
        <w:gridCol w:w="565"/>
        <w:gridCol w:w="565"/>
        <w:gridCol w:w="565"/>
        <w:gridCol w:w="565"/>
        <w:gridCol w:w="536"/>
        <w:gridCol w:w="625"/>
      </w:tblGrid>
      <w:tr w:rsidR="00420F46" w:rsidRPr="00420F46" w:rsidTr="00420F46">
        <w:trPr>
          <w:trHeight w:val="420"/>
          <w:jc w:val="center"/>
        </w:trPr>
        <w:tc>
          <w:tcPr>
            <w:tcW w:w="47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（本列数据的勾</w:t>
            </w:r>
            <w:proofErr w:type="gramStart"/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稽</w:t>
            </w:r>
            <w:proofErr w:type="gramEnd"/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关系为：第一项加第二项之和，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420F46" w:rsidRPr="00420F46" w:rsidTr="00420F46">
        <w:trPr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 w:rsidR="00420F46" w:rsidRPr="00420F46" w:rsidTr="00420F46">
        <w:trPr>
          <w:trHeight w:val="1125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6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20F46" w:rsidRPr="00420F46" w:rsidTr="00420F46">
        <w:trPr>
          <w:jc w:val="center"/>
        </w:trPr>
        <w:tc>
          <w:tcPr>
            <w:tcW w:w="4785" w:type="dxa"/>
            <w:gridSpan w:val="3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jc w:val="center"/>
        </w:trPr>
        <w:tc>
          <w:tcPr>
            <w:tcW w:w="4785" w:type="dxa"/>
            <w:gridSpan w:val="3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jc w:val="center"/>
        </w:trPr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ind w:left="-1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危及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三安全</w:t>
            </w:r>
            <w:proofErr w:type="gramStart"/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稳定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ind w:left="-1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ind w:left="-1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（五）</w:t>
            </w:r>
            <w:proofErr w:type="gramStart"/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420F4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要求行政机关确认或重新</w:t>
            </w:r>
          </w:p>
          <w:p w:rsidR="00420F46" w:rsidRPr="00420F46" w:rsidRDefault="00420F46" w:rsidP="00420F46">
            <w:pPr>
              <w:widowControl/>
              <w:wordWrap w:val="0"/>
              <w:spacing w:line="300" w:lineRule="atLeast"/>
              <w:ind w:firstLine="19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420F46" w:rsidRPr="00420F46" w:rsidTr="00420F46">
        <w:trPr>
          <w:jc w:val="center"/>
        </w:trPr>
        <w:tc>
          <w:tcPr>
            <w:tcW w:w="4785" w:type="dxa"/>
            <w:gridSpan w:val="3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</w:tbl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tbl>
      <w:tblPr>
        <w:tblW w:w="90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420F46" w:rsidRPr="00420F46" w:rsidTr="00420F46">
        <w:trPr>
          <w:trHeight w:val="495"/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420F46" w:rsidRPr="00420F46" w:rsidTr="00420F46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50" w:right="-16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结果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50" w:right="-16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45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75" w:right="-9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20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20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</w:t>
            </w:r>
          </w:p>
          <w:p w:rsidR="00420F46" w:rsidRPr="00420F46" w:rsidRDefault="00420F46" w:rsidP="00420F46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420F46" w:rsidRPr="00420F46" w:rsidTr="00420F46">
        <w:trPr>
          <w:trHeight w:val="90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05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90" w:right="-9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2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2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65" w:right="-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65" w:right="-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05" w:right="-7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35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35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8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</w:t>
            </w:r>
          </w:p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18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ind w:left="-60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 w:rsidR="00420F46" w:rsidRPr="00420F46" w:rsidTr="00420F46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0F46" w:rsidRPr="00420F46" w:rsidRDefault="00420F46" w:rsidP="00420F4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20F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555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五、存在的主要问题及改进情况</w:t>
      </w:r>
    </w:p>
    <w:p w:rsidR="00420F46" w:rsidRPr="00420F46" w:rsidRDefault="00420F46" w:rsidP="00420F46">
      <w:pPr>
        <w:widowControl/>
        <w:spacing w:before="100" w:beforeAutospacing="1" w:line="55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1、存在问题</w:t>
      </w:r>
      <w:r w:rsidRPr="00420F46">
        <w:rPr>
          <w:rFonts w:ascii="MS Gothic" w:eastAsia="MS Gothic" w:hAnsi="MS Gothic" w:cs="MS Gothic" w:hint="eastAsia"/>
          <w:kern w:val="0"/>
          <w:sz w:val="32"/>
          <w:szCs w:val="32"/>
        </w:rPr>
        <w:t>‍‍</w:t>
      </w:r>
      <w:r w:rsidRPr="00420F46">
        <w:rPr>
          <w:rFonts w:ascii="仿宋_GB2312" w:eastAsia="仿宋_GB2312" w:hAnsi="仿宋_GB2312" w:cs="仿宋_GB2312" w:hint="eastAsia"/>
          <w:kern w:val="0"/>
          <w:sz w:val="32"/>
          <w:szCs w:val="32"/>
        </w:rPr>
        <w:t>。回顾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2020年政府信息公开工作，主要存在以下问题：</w:t>
      </w:r>
      <w:r w:rsidRPr="00420F46">
        <w:rPr>
          <w:rFonts w:ascii="楷体" w:eastAsia="楷体" w:hAnsi="楷体" w:cs="Arial" w:hint="eastAsia"/>
          <w:kern w:val="0"/>
          <w:sz w:val="32"/>
          <w:szCs w:val="32"/>
        </w:rPr>
        <w:t>一是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政府信息公开欠规范；</w:t>
      </w:r>
      <w:r w:rsidRPr="00420F46">
        <w:rPr>
          <w:rFonts w:ascii="楷体" w:eastAsia="楷体" w:hAnsi="楷体" w:cs="Arial" w:hint="eastAsia"/>
          <w:kern w:val="0"/>
          <w:sz w:val="32"/>
          <w:szCs w:val="32"/>
        </w:rPr>
        <w:t>二是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公开信息的质量和时效有待提升；</w:t>
      </w:r>
      <w:r w:rsidRPr="00420F46">
        <w:rPr>
          <w:rFonts w:ascii="楷体" w:eastAsia="楷体" w:hAnsi="楷体" w:cs="Arial" w:hint="eastAsia"/>
          <w:kern w:val="0"/>
          <w:sz w:val="32"/>
          <w:szCs w:val="32"/>
          <w:shd w:val="clear" w:color="auto" w:fill="FFFFFF"/>
        </w:rPr>
        <w:t>三是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政务公开的重点不够突出、不够全面，信息质量有待提高。</w:t>
      </w:r>
    </w:p>
    <w:p w:rsidR="00420F46" w:rsidRPr="00420F46" w:rsidRDefault="00420F46" w:rsidP="00420F46">
      <w:pPr>
        <w:widowControl/>
        <w:spacing w:before="100" w:beforeAutospacing="1" w:line="55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2、改进措施</w:t>
      </w:r>
      <w:r w:rsidRPr="00420F46">
        <w:rPr>
          <w:rFonts w:ascii="MS Gothic" w:eastAsia="MS Gothic" w:hAnsi="MS Gothic" w:cs="MS Gothic" w:hint="eastAsia"/>
          <w:kern w:val="0"/>
          <w:sz w:val="32"/>
          <w:szCs w:val="32"/>
        </w:rPr>
        <w:t>‍‍</w:t>
      </w:r>
      <w:r w:rsidRPr="00420F46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420F46" w:rsidRPr="00420F46" w:rsidRDefault="00420F46" w:rsidP="00420F46">
      <w:pPr>
        <w:widowControl/>
        <w:spacing w:before="100" w:beforeAutospacing="1" w:line="55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楷体_GB2312" w:eastAsia="楷体_GB2312" w:hAnsi="Arial" w:cs="Arial" w:hint="eastAsia"/>
          <w:kern w:val="0"/>
          <w:sz w:val="32"/>
          <w:szCs w:val="32"/>
        </w:rPr>
        <w:t>一是深化公开内容。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重点推进与社会发展和群众生活密切相关的政府信息公开，进一步完善政务公开、宣传、信访等部门沟通和协调联动机制，综合用好依申请公开、“12345”市民服务热线、</w:t>
      </w:r>
      <w:proofErr w:type="gramStart"/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微信公众号</w:t>
      </w:r>
      <w:proofErr w:type="gramEnd"/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、政府网站留言等渠道，及时回应社会关切的热点问题。</w:t>
      </w:r>
    </w:p>
    <w:p w:rsidR="00420F46" w:rsidRPr="00420F46" w:rsidRDefault="00420F46" w:rsidP="00420F46">
      <w:pPr>
        <w:widowControl/>
        <w:spacing w:before="100" w:beforeAutospacing="1" w:line="55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楷体_GB2312" w:eastAsia="楷体_GB2312" w:hAnsi="Arial" w:cs="Arial" w:hint="eastAsia"/>
          <w:kern w:val="0"/>
          <w:sz w:val="32"/>
          <w:szCs w:val="32"/>
        </w:rPr>
        <w:t>二是加强基础性工作。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要多渠道开展对相关政策的权威解读，加强对居民群众的宣传力度，提高公众对政府信息公开的知晓率和参与度，发动群众参与到政务公开工作中来，推动基层民主政治，实现良性互动。</w:t>
      </w:r>
    </w:p>
    <w:p w:rsidR="00420F46" w:rsidRPr="00420F46" w:rsidRDefault="00420F46" w:rsidP="00420F46">
      <w:pPr>
        <w:widowControl/>
        <w:spacing w:before="100" w:beforeAutospacing="1" w:line="55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楷体_GB2312" w:eastAsia="楷体_GB2312" w:hAnsi="Arial" w:cs="Arial" w:hint="eastAsia"/>
          <w:kern w:val="0"/>
          <w:sz w:val="32"/>
          <w:szCs w:val="32"/>
        </w:rPr>
        <w:lastRenderedPageBreak/>
        <w:t>三是丰富公开形式。</w:t>
      </w:r>
      <w:r w:rsidRPr="00420F46">
        <w:rPr>
          <w:rFonts w:ascii="仿宋_GB2312" w:eastAsia="仿宋_GB2312" w:hAnsi="Arial" w:cs="Arial" w:hint="eastAsia"/>
          <w:kern w:val="0"/>
          <w:sz w:val="32"/>
          <w:szCs w:val="32"/>
        </w:rPr>
        <w:t>积极创新公开形式，拓展公开渠道，打造“线上线下齐步走”，互联网+政务服务格局。线上通过购买服务的形式，主动搭乘5G、区块链等网络高铁，创建信息网上无障碍公开。线下加强街道便民服务中心及便民服务站等的建设，发挥职能作用，为群众提供查询便利，耐心为群众讲解，排忧解难，保障社会公众便利获取政府信息。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555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六、其他需要报告的事项</w:t>
      </w:r>
    </w:p>
    <w:p w:rsidR="00420F46" w:rsidRPr="00420F46" w:rsidRDefault="00420F46" w:rsidP="00420F46">
      <w:pPr>
        <w:widowControl/>
        <w:shd w:val="clear" w:color="auto" w:fill="FFFFFF"/>
        <w:spacing w:before="100" w:beforeAutospacing="1" w:after="100" w:afterAutospacing="1" w:line="555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无</w:t>
      </w:r>
    </w:p>
    <w:p w:rsidR="00420F46" w:rsidRPr="00420F46" w:rsidRDefault="00420F46" w:rsidP="00420F46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20F46">
        <w:rPr>
          <w:rFonts w:ascii="Times New Roman" w:eastAsia="宋体" w:hAnsi="Times New Roman" w:cs="Times New Roman"/>
          <w:kern w:val="0"/>
          <w:szCs w:val="21"/>
        </w:rPr>
        <w:t> </w:t>
      </w:r>
    </w:p>
    <w:p w:rsidR="0051115B" w:rsidRPr="00420F46" w:rsidRDefault="0051115B" w:rsidP="00420F46">
      <w:bookmarkStart w:id="0" w:name="_GoBack"/>
      <w:bookmarkEnd w:id="0"/>
    </w:p>
    <w:sectPr w:rsidR="0051115B" w:rsidRPr="00420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F"/>
    <w:rsid w:val="00003DF3"/>
    <w:rsid w:val="00060DF0"/>
    <w:rsid w:val="00080FB4"/>
    <w:rsid w:val="000A50FA"/>
    <w:rsid w:val="00137EDD"/>
    <w:rsid w:val="0018585F"/>
    <w:rsid w:val="002B781F"/>
    <w:rsid w:val="00420F46"/>
    <w:rsid w:val="0046709E"/>
    <w:rsid w:val="0048720B"/>
    <w:rsid w:val="004E692D"/>
    <w:rsid w:val="0051115B"/>
    <w:rsid w:val="00543BDC"/>
    <w:rsid w:val="00573C96"/>
    <w:rsid w:val="00581F66"/>
    <w:rsid w:val="005A482E"/>
    <w:rsid w:val="006D271C"/>
    <w:rsid w:val="007022A6"/>
    <w:rsid w:val="00724E01"/>
    <w:rsid w:val="00731353"/>
    <w:rsid w:val="008869C5"/>
    <w:rsid w:val="009B2AB0"/>
    <w:rsid w:val="00A42D90"/>
    <w:rsid w:val="00A9684C"/>
    <w:rsid w:val="00B9489E"/>
    <w:rsid w:val="00BD0247"/>
    <w:rsid w:val="00C02B8A"/>
    <w:rsid w:val="00C10CC8"/>
    <w:rsid w:val="00C24134"/>
    <w:rsid w:val="00C51724"/>
    <w:rsid w:val="00C51B82"/>
    <w:rsid w:val="00D14441"/>
    <w:rsid w:val="00D53194"/>
    <w:rsid w:val="00D86620"/>
    <w:rsid w:val="00E33F93"/>
    <w:rsid w:val="00EE2ECD"/>
    <w:rsid w:val="00F77638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4EF9"/>
  <w15:chartTrackingRefBased/>
  <w15:docId w15:val="{4FCEF714-4237-4BA2-8596-2F842B5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B8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1B82"/>
    <w:rPr>
      <w:b/>
      <w:bCs/>
    </w:rPr>
  </w:style>
  <w:style w:type="paragraph" w:customStyle="1" w:styleId="cjk">
    <w:name w:val="cjk"/>
    <w:basedOn w:val="a"/>
    <w:rsid w:val="000A50F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8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</Words>
  <Characters>2196</Characters>
  <Application>Microsoft Office Word</Application>
  <DocSecurity>0</DocSecurity>
  <Lines>18</Lines>
  <Paragraphs>5</Paragraphs>
  <ScaleCrop>false</ScaleCrop>
  <Company>DoubleOX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2021-05-31T04:00:00Z</dcterms:created>
  <dcterms:modified xsi:type="dcterms:W3CDTF">2021-05-31T04:00:00Z</dcterms:modified>
</cp:coreProperties>
</file>